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BC" w:rsidRPr="00930DA7" w:rsidRDefault="00DF6DBC" w:rsidP="00DF6DBC">
      <w:pPr>
        <w:jc w:val="center"/>
        <w:rPr>
          <w:rFonts w:asciiTheme="minorHAnsi" w:hAnsiTheme="minorHAnsi"/>
          <w:sz w:val="20"/>
          <w:szCs w:val="20"/>
          <w:u w:val="single"/>
        </w:rPr>
      </w:pPr>
      <w:r w:rsidRPr="00930DA7">
        <w:rPr>
          <w:rFonts w:asciiTheme="minorHAnsi" w:hAnsiTheme="minorHAnsi"/>
          <w:sz w:val="20"/>
          <w:szCs w:val="20"/>
          <w:u w:val="single"/>
        </w:rPr>
        <w:t>Народно читалище „Възраждане 1924”</w:t>
      </w:r>
    </w:p>
    <w:p w:rsidR="00DF6DBC" w:rsidRPr="00930DA7" w:rsidRDefault="00DF6DBC" w:rsidP="00DF6DBC">
      <w:pPr>
        <w:jc w:val="center"/>
        <w:rPr>
          <w:rFonts w:asciiTheme="minorHAnsi" w:hAnsiTheme="minorHAnsi"/>
          <w:sz w:val="20"/>
          <w:szCs w:val="20"/>
        </w:rPr>
      </w:pPr>
      <w:r w:rsidRPr="00930DA7">
        <w:rPr>
          <w:rFonts w:asciiTheme="minorHAnsi" w:hAnsiTheme="minorHAnsi"/>
          <w:sz w:val="20"/>
          <w:szCs w:val="20"/>
        </w:rPr>
        <w:t>БУЛСТАТ 000414174  с.Бяла вода ул</w:t>
      </w:r>
      <w:r>
        <w:rPr>
          <w:rFonts w:asciiTheme="minorHAnsi" w:hAnsiTheme="minorHAnsi"/>
          <w:sz w:val="20"/>
          <w:szCs w:val="20"/>
        </w:rPr>
        <w:t>.</w:t>
      </w:r>
      <w:r w:rsidRPr="00930DA7">
        <w:rPr>
          <w:rFonts w:asciiTheme="minorHAnsi" w:hAnsiTheme="minorHAnsi"/>
          <w:sz w:val="20"/>
          <w:szCs w:val="20"/>
        </w:rPr>
        <w:t>”Васил Левски” №14 общ.Белене</w:t>
      </w:r>
    </w:p>
    <w:p w:rsidR="00DF6DBC" w:rsidRPr="00930DA7" w:rsidRDefault="00DF6DBC" w:rsidP="00DF6DBC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p w:rsidR="00C20160" w:rsidRDefault="00C20160" w:rsidP="00DF6DBC">
      <w:pPr>
        <w:jc w:val="center"/>
        <w:rPr>
          <w:rFonts w:asciiTheme="majorHAnsi" w:hAnsiTheme="majorHAnsi"/>
          <w:sz w:val="36"/>
          <w:szCs w:val="36"/>
          <w:u w:val="single"/>
        </w:rPr>
      </w:pPr>
    </w:p>
    <w:p w:rsidR="00C20160" w:rsidRDefault="00C20160" w:rsidP="00DF6DBC">
      <w:pPr>
        <w:jc w:val="center"/>
        <w:rPr>
          <w:rFonts w:asciiTheme="majorHAnsi" w:hAnsiTheme="majorHAnsi"/>
          <w:sz w:val="36"/>
          <w:szCs w:val="36"/>
          <w:u w:val="single"/>
        </w:rPr>
      </w:pPr>
    </w:p>
    <w:p w:rsidR="00DF6DBC" w:rsidRPr="007E6F0C" w:rsidRDefault="00DF6DBC" w:rsidP="00DF6DBC">
      <w:pPr>
        <w:jc w:val="center"/>
        <w:rPr>
          <w:rFonts w:asciiTheme="majorHAnsi" w:hAnsiTheme="majorHAnsi"/>
          <w:sz w:val="36"/>
          <w:szCs w:val="36"/>
          <w:u w:val="single"/>
        </w:rPr>
      </w:pPr>
      <w:r w:rsidRPr="007E6F0C">
        <w:rPr>
          <w:rFonts w:asciiTheme="majorHAnsi" w:hAnsiTheme="majorHAnsi"/>
          <w:sz w:val="36"/>
          <w:szCs w:val="36"/>
          <w:u w:val="single"/>
        </w:rPr>
        <w:t>О Т Ч Е Т</w:t>
      </w:r>
    </w:p>
    <w:p w:rsidR="00DF6DBC" w:rsidRPr="007E6F0C" w:rsidRDefault="00DF6DBC" w:rsidP="00DF6DBC">
      <w:pPr>
        <w:jc w:val="center"/>
        <w:rPr>
          <w:rFonts w:asciiTheme="majorHAnsi" w:hAnsiTheme="majorHAnsi"/>
          <w:sz w:val="28"/>
          <w:szCs w:val="28"/>
        </w:rPr>
      </w:pPr>
    </w:p>
    <w:p w:rsidR="00DF6DBC" w:rsidRPr="007E6F0C" w:rsidRDefault="00DF6DBC" w:rsidP="00DF6DBC">
      <w:pPr>
        <w:jc w:val="center"/>
        <w:rPr>
          <w:rFonts w:asciiTheme="majorHAnsi" w:hAnsiTheme="majorHAnsi"/>
          <w:sz w:val="28"/>
          <w:szCs w:val="28"/>
        </w:rPr>
      </w:pPr>
      <w:r w:rsidRPr="007E6F0C">
        <w:rPr>
          <w:rFonts w:asciiTheme="majorHAnsi" w:hAnsiTheme="majorHAnsi"/>
          <w:sz w:val="28"/>
          <w:szCs w:val="28"/>
        </w:rPr>
        <w:t>за</w:t>
      </w:r>
    </w:p>
    <w:p w:rsidR="00DF6DBC" w:rsidRDefault="00DF6DBC" w:rsidP="00DF6DBC">
      <w:pPr>
        <w:tabs>
          <w:tab w:val="left" w:pos="851"/>
        </w:tabs>
        <w:jc w:val="center"/>
        <w:rPr>
          <w:rFonts w:asciiTheme="majorHAnsi" w:hAnsiTheme="majorHAnsi"/>
          <w:sz w:val="16"/>
          <w:szCs w:val="16"/>
        </w:rPr>
      </w:pPr>
      <w:r w:rsidRPr="007E6F0C">
        <w:rPr>
          <w:rFonts w:asciiTheme="majorHAnsi" w:hAnsiTheme="majorHAnsi"/>
        </w:rPr>
        <w:t>дейността на Народно читалище „Възраждане 1924”  през 202</w:t>
      </w:r>
      <w:r>
        <w:rPr>
          <w:rFonts w:asciiTheme="majorHAnsi" w:hAnsiTheme="majorHAnsi"/>
          <w:lang w:val="en-US"/>
        </w:rPr>
        <w:t>1</w:t>
      </w:r>
      <w:r w:rsidRPr="007E6F0C">
        <w:rPr>
          <w:rFonts w:asciiTheme="majorHAnsi" w:hAnsiTheme="majorHAnsi"/>
        </w:rPr>
        <w:t>г.</w:t>
      </w:r>
    </w:p>
    <w:p w:rsidR="00DF6DBC" w:rsidRDefault="00DF6DBC" w:rsidP="00DF6DBC">
      <w:pPr>
        <w:tabs>
          <w:tab w:val="left" w:pos="851"/>
        </w:tabs>
        <w:jc w:val="center"/>
        <w:rPr>
          <w:rFonts w:asciiTheme="majorHAnsi" w:hAnsiTheme="majorHAnsi"/>
          <w:sz w:val="16"/>
          <w:szCs w:val="16"/>
        </w:rPr>
      </w:pPr>
    </w:p>
    <w:p w:rsidR="00DF6DBC" w:rsidRDefault="00DF6DBC" w:rsidP="00DF6DBC">
      <w:pPr>
        <w:tabs>
          <w:tab w:val="left" w:pos="851"/>
        </w:tabs>
        <w:jc w:val="center"/>
        <w:rPr>
          <w:rFonts w:asciiTheme="majorHAnsi" w:hAnsiTheme="majorHAnsi"/>
          <w:sz w:val="16"/>
          <w:szCs w:val="16"/>
        </w:rPr>
      </w:pPr>
    </w:p>
    <w:p w:rsidR="00DF6DBC" w:rsidRPr="007E6F0C" w:rsidRDefault="00DF6DBC" w:rsidP="00DF6DBC">
      <w:pPr>
        <w:tabs>
          <w:tab w:val="left" w:pos="851"/>
        </w:tabs>
        <w:jc w:val="center"/>
        <w:rPr>
          <w:rFonts w:asciiTheme="majorHAnsi" w:hAnsiTheme="majorHAnsi"/>
          <w:sz w:val="16"/>
          <w:szCs w:val="16"/>
        </w:rPr>
      </w:pPr>
    </w:p>
    <w:p w:rsidR="00DF6DBC" w:rsidRPr="004321E5" w:rsidRDefault="00DF6DBC" w:rsidP="00DF6D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F6DBC" w:rsidRPr="004321E5" w:rsidRDefault="00DF6DBC" w:rsidP="0040055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Читалището се характеризира с неприсъща на друга никоя институция пълна свобода на избора на присъствие и е отворено за всички  желаещи да го посетят.  </w:t>
      </w:r>
    </w:p>
    <w:p w:rsidR="00DF6DBC" w:rsidRPr="004321E5" w:rsidRDefault="00DF6DBC" w:rsidP="00400557">
      <w:pPr>
        <w:jc w:val="both"/>
        <w:rPr>
          <w:rFonts w:asciiTheme="minorHAnsi" w:hAnsiTheme="minorHAnsi" w:cs="Arial"/>
          <w:color w:val="252525"/>
          <w:shd w:val="clear" w:color="auto" w:fill="FFFFFF"/>
        </w:rPr>
      </w:pPr>
      <w:r w:rsidRPr="004321E5">
        <w:rPr>
          <w:rStyle w:val="a3"/>
          <w:rFonts w:asciiTheme="minorHAnsi" w:hAnsiTheme="minorHAnsi" w:cs="Arial"/>
          <w:color w:val="252525"/>
          <w:shd w:val="clear" w:color="auto" w:fill="FFFFFF"/>
          <w:lang w:val="en-US"/>
        </w:rPr>
        <w:t xml:space="preserve">             </w:t>
      </w:r>
      <w:r w:rsidRPr="004321E5">
        <w:rPr>
          <w:rStyle w:val="a3"/>
          <w:rFonts w:asciiTheme="minorHAnsi" w:hAnsiTheme="minorHAnsi" w:cs="Arial"/>
          <w:color w:val="252525"/>
          <w:shd w:val="clear" w:color="auto" w:fill="FFFFFF"/>
        </w:rPr>
        <w:t xml:space="preserve"> </w:t>
      </w:r>
      <w:r w:rsidRPr="004321E5">
        <w:rPr>
          <w:rStyle w:val="a3"/>
          <w:rFonts w:asciiTheme="minorHAnsi" w:hAnsiTheme="minorHAnsi" w:cs="Arial"/>
          <w:b w:val="0"/>
          <w:color w:val="252525"/>
          <w:shd w:val="clear" w:color="auto" w:fill="FFFFFF"/>
        </w:rPr>
        <w:t>В по-малките населени места, като в с.Бяла вода читалището  създават почти целия културен живот.</w:t>
      </w:r>
      <w:r w:rsidRPr="004321E5">
        <w:rPr>
          <w:rFonts w:asciiTheme="minorHAnsi" w:hAnsiTheme="minorHAnsi" w:cs="Arial"/>
          <w:color w:val="252525"/>
          <w:shd w:val="clear" w:color="auto" w:fill="FFFFFF"/>
        </w:rPr>
        <w:t> </w:t>
      </w:r>
      <w:r w:rsidRPr="004321E5">
        <w:rPr>
          <w:rStyle w:val="a3"/>
          <w:rFonts w:asciiTheme="minorHAnsi" w:hAnsiTheme="minorHAnsi" w:cs="Arial"/>
          <w:b w:val="0"/>
          <w:color w:val="252525"/>
          <w:shd w:val="clear" w:color="auto" w:fill="FFFFFF"/>
        </w:rPr>
        <w:t> Те развиват многостранна дейност, разпространени са в цялата страна, а за много малки населени места са и единственият достъп до културни дейности и библиотечна база.</w:t>
      </w:r>
      <w:r w:rsidRPr="004321E5">
        <w:rPr>
          <w:rFonts w:asciiTheme="minorHAnsi" w:hAnsiTheme="minorHAnsi" w:cs="Arial"/>
          <w:color w:val="252525"/>
          <w:shd w:val="clear" w:color="auto" w:fill="FFFFFF"/>
        </w:rPr>
        <w:t> </w:t>
      </w:r>
    </w:p>
    <w:p w:rsidR="00DF6DBC" w:rsidRPr="004321E5" w:rsidRDefault="00DF6DBC" w:rsidP="0040055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  <w:bCs/>
        </w:rPr>
        <w:t xml:space="preserve">             </w:t>
      </w:r>
      <w:r w:rsidRPr="004321E5">
        <w:rPr>
          <w:rFonts w:asciiTheme="minorHAnsi" w:hAnsiTheme="minorHAnsi"/>
        </w:rPr>
        <w:t>Съществуват позитивни практики на партньорство между читалищата,  държавните и общински институции,  неправителствените организации, бизнеса</w:t>
      </w:r>
      <w:r w:rsidRPr="004321E5">
        <w:rPr>
          <w:rFonts w:asciiTheme="minorHAnsi" w:hAnsiTheme="minorHAnsi"/>
          <w:lang w:val="en-US"/>
        </w:rPr>
        <w:t xml:space="preserve"> </w:t>
      </w:r>
      <w:r w:rsidRPr="004321E5">
        <w:rPr>
          <w:rFonts w:asciiTheme="minorHAnsi" w:hAnsiTheme="minorHAnsi"/>
        </w:rPr>
        <w:t>– типичен пример са отношенията в нашето село – това може да звучи изтъркано и старомодно, но имам достатъчни контакти  с други колежки и повярвайте ми  проблемите им са много. Искам да изкажа голямата благодарност на ЧН, както и моето към  Кметство с.Бяла вода, ЧТППК „Напредък”, собствениците на магазините и барчето  за чудесните отношения на работа  тях.</w:t>
      </w:r>
    </w:p>
    <w:p w:rsidR="00DF6DBC" w:rsidRPr="004321E5" w:rsidRDefault="00DF6DBC" w:rsidP="00400557">
      <w:pPr>
        <w:tabs>
          <w:tab w:val="left" w:pos="720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Дейността на читалището се разпределя в няколко направления: културно-масова дейност, библиотечна дейност, управление на бюджета</w:t>
      </w:r>
      <w:r w:rsidRPr="004321E5">
        <w:rPr>
          <w:rFonts w:asciiTheme="minorHAnsi" w:hAnsiTheme="minorHAnsi"/>
          <w:lang w:val="ru-RU"/>
        </w:rPr>
        <w:t xml:space="preserve"> </w:t>
      </w:r>
      <w:r w:rsidRPr="004321E5">
        <w:rPr>
          <w:rFonts w:asciiTheme="minorHAnsi" w:hAnsiTheme="minorHAnsi"/>
        </w:rPr>
        <w:t>на читалището.</w:t>
      </w:r>
    </w:p>
    <w:p w:rsidR="00DF6DBC" w:rsidRPr="004321E5" w:rsidRDefault="00DF6DBC" w:rsidP="00400557">
      <w:pPr>
        <w:jc w:val="both"/>
        <w:rPr>
          <w:rFonts w:asciiTheme="minorHAnsi" w:hAnsiTheme="minorHAnsi"/>
        </w:rPr>
      </w:pPr>
    </w:p>
    <w:p w:rsidR="00DF6DBC" w:rsidRPr="004321E5" w:rsidRDefault="00DF6DBC" w:rsidP="00400557">
      <w:pPr>
        <w:jc w:val="both"/>
        <w:rPr>
          <w:rFonts w:asciiTheme="minorHAnsi" w:hAnsiTheme="minorHAnsi"/>
          <w:u w:val="single"/>
        </w:rPr>
      </w:pPr>
      <w:r w:rsidRPr="004321E5">
        <w:rPr>
          <w:rFonts w:asciiTheme="minorHAnsi" w:hAnsiTheme="minorHAnsi"/>
        </w:rPr>
        <w:t xml:space="preserve"> </w:t>
      </w:r>
      <w:r w:rsidRPr="004321E5">
        <w:rPr>
          <w:rFonts w:asciiTheme="minorHAnsi" w:hAnsiTheme="minorHAnsi"/>
          <w:u w:val="double"/>
        </w:rPr>
        <w:t>Културно–масова дейност</w:t>
      </w:r>
      <w:r w:rsidRPr="004321E5">
        <w:rPr>
          <w:rFonts w:asciiTheme="minorHAnsi" w:hAnsiTheme="minorHAnsi"/>
          <w:u w:val="single"/>
        </w:rPr>
        <w:t>:</w:t>
      </w:r>
    </w:p>
    <w:p w:rsidR="00DF6DBC" w:rsidRPr="004321E5" w:rsidRDefault="00DF6DBC" w:rsidP="00400557">
      <w:pPr>
        <w:tabs>
          <w:tab w:val="left" w:pos="851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Всяка година се приема план за работата на НЧ”Възраждане 1924” и неизменна част от него е културният календар. Културния календар и отворени по всяко време може да се добавят още и още мероприятия. Той става съставна част от културният календар на общината  и съответно се работи по него през цялата година.</w:t>
      </w:r>
    </w:p>
    <w:p w:rsidR="00DF6DBC" w:rsidRPr="004321E5" w:rsidRDefault="00DF6DBC" w:rsidP="00400557">
      <w:pPr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През 202</w:t>
      </w:r>
      <w:r w:rsidRPr="004321E5">
        <w:rPr>
          <w:rFonts w:asciiTheme="minorHAnsi" w:hAnsiTheme="minorHAnsi"/>
          <w:lang w:val="en-US"/>
        </w:rPr>
        <w:t>1</w:t>
      </w:r>
      <w:r w:rsidRPr="004321E5">
        <w:rPr>
          <w:rFonts w:asciiTheme="minorHAnsi" w:hAnsiTheme="minorHAnsi"/>
        </w:rPr>
        <w:t>г. нещата с</w:t>
      </w:r>
      <w:r w:rsidR="00C96B77" w:rsidRPr="004321E5">
        <w:rPr>
          <w:rFonts w:asciiTheme="minorHAnsi" w:hAnsiTheme="minorHAnsi"/>
        </w:rPr>
        <w:t>а</w:t>
      </w:r>
      <w:r w:rsidRPr="004321E5">
        <w:rPr>
          <w:rFonts w:asciiTheme="minorHAnsi" w:hAnsiTheme="minorHAnsi"/>
        </w:rPr>
        <w:t xml:space="preserve"> коренно</w:t>
      </w:r>
      <w:r w:rsidR="00C96B77" w:rsidRPr="004321E5">
        <w:rPr>
          <w:rFonts w:asciiTheme="minorHAnsi" w:hAnsiTheme="minorHAnsi"/>
        </w:rPr>
        <w:t xml:space="preserve"> различни</w:t>
      </w:r>
      <w:r w:rsidRPr="004321E5">
        <w:rPr>
          <w:rFonts w:asciiTheme="minorHAnsi" w:hAnsiTheme="minorHAnsi"/>
        </w:rPr>
        <w:t xml:space="preserve"> с</w:t>
      </w:r>
      <w:r w:rsidR="00C96B77" w:rsidRPr="004321E5">
        <w:rPr>
          <w:rFonts w:asciiTheme="minorHAnsi" w:hAnsiTheme="minorHAnsi"/>
        </w:rPr>
        <w:t xml:space="preserve"> наличието на </w:t>
      </w:r>
      <w:r w:rsidRPr="004321E5">
        <w:rPr>
          <w:rFonts w:asciiTheme="minorHAnsi" w:hAnsiTheme="minorHAnsi"/>
        </w:rPr>
        <w:t xml:space="preserve"> пандемията от </w:t>
      </w:r>
      <w:r w:rsidRPr="004321E5">
        <w:rPr>
          <w:rFonts w:asciiTheme="minorHAnsi" w:hAnsiTheme="minorHAnsi"/>
          <w:lang w:val="en-US"/>
        </w:rPr>
        <w:t>COVID 19</w:t>
      </w:r>
      <w:r w:rsidR="00C96B77" w:rsidRPr="004321E5">
        <w:rPr>
          <w:rFonts w:asciiTheme="minorHAnsi" w:hAnsiTheme="minorHAnsi"/>
        </w:rPr>
        <w:t>.</w:t>
      </w:r>
    </w:p>
    <w:p w:rsidR="00400557" w:rsidRDefault="00DF6DBC" w:rsidP="00400557">
      <w:pPr>
        <w:tabs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Клуб „</w:t>
      </w:r>
      <w:proofErr w:type="spellStart"/>
      <w:r w:rsidRPr="004321E5">
        <w:rPr>
          <w:rFonts w:asciiTheme="minorHAnsi" w:hAnsiTheme="minorHAnsi"/>
        </w:rPr>
        <w:t>Сръчко</w:t>
      </w:r>
      <w:proofErr w:type="spellEnd"/>
      <w:r w:rsidRPr="004321E5">
        <w:rPr>
          <w:rFonts w:asciiTheme="minorHAnsi" w:hAnsiTheme="minorHAnsi"/>
        </w:rPr>
        <w:t xml:space="preserve">” съществува в читалището от много години, той е отворен за участници и през годините много </w:t>
      </w:r>
      <w:r w:rsidR="00C96B77" w:rsidRPr="004321E5">
        <w:rPr>
          <w:rFonts w:asciiTheme="minorHAnsi" w:hAnsiTheme="minorHAnsi"/>
        </w:rPr>
        <w:t>големи и малки</w:t>
      </w:r>
      <w:r w:rsidRPr="004321E5">
        <w:rPr>
          <w:rFonts w:asciiTheme="minorHAnsi" w:hAnsiTheme="minorHAnsi"/>
        </w:rPr>
        <w:t xml:space="preserve"> са взели участие в него. </w:t>
      </w:r>
      <w:r w:rsidR="009B0A29" w:rsidRPr="004321E5">
        <w:rPr>
          <w:rFonts w:asciiTheme="minorHAnsi" w:hAnsiTheme="minorHAnsi"/>
        </w:rPr>
        <w:t xml:space="preserve">По традиция Баба Марта раздава мартеници, направени в клуба, на всички на първи март. Участвахме и в конкурса на община Белене </w:t>
      </w:r>
      <w:r w:rsidRPr="004321E5">
        <w:rPr>
          <w:rFonts w:asciiTheme="minorHAnsi" w:hAnsiTheme="minorHAnsi"/>
        </w:rPr>
        <w:t xml:space="preserve"> за  </w:t>
      </w:r>
      <w:r w:rsidR="009B0A29" w:rsidRPr="004321E5">
        <w:rPr>
          <w:rFonts w:asciiTheme="minorHAnsi" w:hAnsiTheme="minorHAnsi"/>
        </w:rPr>
        <w:t>март</w:t>
      </w:r>
      <w:r w:rsidR="00400557">
        <w:rPr>
          <w:rFonts w:asciiTheme="minorHAnsi" w:hAnsiTheme="minorHAnsi"/>
        </w:rPr>
        <w:t>е</w:t>
      </w:r>
      <w:r w:rsidR="009B0A29" w:rsidRPr="004321E5">
        <w:rPr>
          <w:rFonts w:asciiTheme="minorHAnsi" w:hAnsiTheme="minorHAnsi"/>
        </w:rPr>
        <w:t>ници</w:t>
      </w:r>
      <w:r w:rsidRPr="004321E5">
        <w:rPr>
          <w:rFonts w:asciiTheme="minorHAnsi" w:hAnsiTheme="minorHAnsi"/>
        </w:rPr>
        <w:t xml:space="preserve"> и имаме присъдена грамота за автентичност на мартеницата.</w:t>
      </w:r>
      <w:r w:rsidRPr="004321E5">
        <w:rPr>
          <w:rFonts w:asciiTheme="minorHAnsi" w:hAnsiTheme="minorHAnsi"/>
          <w:lang w:val="en-US"/>
        </w:rPr>
        <w:t xml:space="preserve"> </w:t>
      </w:r>
    </w:p>
    <w:p w:rsidR="00182C73" w:rsidRPr="004321E5" w:rsidRDefault="00400557" w:rsidP="00400557">
      <w:pPr>
        <w:tabs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Лазарки пяха за здраве и обиколиха селото на </w:t>
      </w:r>
      <w:proofErr w:type="spellStart"/>
      <w:r>
        <w:rPr>
          <w:rFonts w:asciiTheme="minorHAnsi" w:hAnsiTheme="minorHAnsi"/>
        </w:rPr>
        <w:t>лазарица</w:t>
      </w:r>
      <w:proofErr w:type="spellEnd"/>
      <w:r>
        <w:rPr>
          <w:rFonts w:asciiTheme="minorHAnsi" w:hAnsiTheme="minorHAnsi"/>
        </w:rPr>
        <w:t>, а за великденското тържество на селото  направихме изложба на великденска украса и украсени яйца, децата се състезаваха в състезанието за яйце борец, а победителите получиха награди, поставихме и великденска украса на площада на селото и се виха хора до късно на открито.</w:t>
      </w:r>
      <w:r w:rsidR="00DF6DBC" w:rsidRPr="004321E5">
        <w:rPr>
          <w:rFonts w:asciiTheme="minorHAnsi" w:hAnsiTheme="minorHAnsi"/>
        </w:rPr>
        <w:t xml:space="preserve"> Месец  август организирахме с децата в селото работа по дейността на клуб „</w:t>
      </w:r>
      <w:proofErr w:type="spellStart"/>
      <w:r w:rsidR="00DF6DBC" w:rsidRPr="004321E5">
        <w:rPr>
          <w:rFonts w:asciiTheme="minorHAnsi" w:hAnsiTheme="minorHAnsi"/>
        </w:rPr>
        <w:t>Сръчко</w:t>
      </w:r>
      <w:proofErr w:type="spellEnd"/>
      <w:r w:rsidR="00DF6DBC" w:rsidRPr="004321E5">
        <w:rPr>
          <w:rFonts w:asciiTheme="minorHAnsi" w:hAnsiTheme="minorHAnsi"/>
        </w:rPr>
        <w:t>”. Закупихме материали и те изработваха различни предмета – едни си ги взеха, други останаха в читалището и с тях направихме малка изложба.</w:t>
      </w:r>
      <w:r w:rsidR="009B0A29" w:rsidRPr="004321E5">
        <w:rPr>
          <w:rFonts w:asciiTheme="minorHAnsi" w:hAnsiTheme="minorHAnsi"/>
        </w:rPr>
        <w:t xml:space="preserve"> </w:t>
      </w:r>
      <w:r w:rsidR="00182C73" w:rsidRPr="004321E5">
        <w:rPr>
          <w:rFonts w:asciiTheme="minorHAnsi" w:hAnsiTheme="minorHAnsi"/>
        </w:rPr>
        <w:t>С направените коледни украси и играчки в клуба направихме във фоайето на читалището базар и доста бързо се изчерпаха предложените неща.</w:t>
      </w:r>
    </w:p>
    <w:p w:rsidR="00DF6DBC" w:rsidRPr="004321E5" w:rsidRDefault="00DF6DBC" w:rsidP="00400557">
      <w:pPr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През годината са направени по различни поводи табла, кътове  – годишнини на писатели, различни празници от местно, регионално и национално значение. Част от тях се поставяха във фоайето на читалището други в стаята с компютрите.  </w:t>
      </w:r>
    </w:p>
    <w:p w:rsidR="00400557" w:rsidRDefault="00182C73" w:rsidP="00400557">
      <w:pPr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</w:t>
      </w:r>
    </w:p>
    <w:p w:rsidR="00400557" w:rsidRDefault="00400557" w:rsidP="00400557">
      <w:pPr>
        <w:jc w:val="both"/>
        <w:rPr>
          <w:rFonts w:asciiTheme="minorHAnsi" w:hAnsiTheme="minorHAnsi"/>
        </w:rPr>
      </w:pPr>
    </w:p>
    <w:p w:rsidR="00400557" w:rsidRDefault="00400557" w:rsidP="00400557">
      <w:pPr>
        <w:jc w:val="both"/>
        <w:rPr>
          <w:rFonts w:asciiTheme="minorHAnsi" w:hAnsiTheme="minorHAnsi"/>
        </w:rPr>
      </w:pPr>
    </w:p>
    <w:p w:rsidR="00400557" w:rsidRDefault="00400557" w:rsidP="00400557">
      <w:pPr>
        <w:jc w:val="both"/>
        <w:rPr>
          <w:rFonts w:asciiTheme="minorHAnsi" w:hAnsiTheme="minorHAnsi"/>
        </w:rPr>
      </w:pPr>
    </w:p>
    <w:p w:rsidR="00400557" w:rsidRDefault="00400557" w:rsidP="00400557">
      <w:pPr>
        <w:jc w:val="both"/>
        <w:rPr>
          <w:rFonts w:asciiTheme="minorHAnsi" w:hAnsiTheme="minorHAnsi"/>
        </w:rPr>
      </w:pPr>
    </w:p>
    <w:p w:rsidR="009B0A29" w:rsidRPr="004321E5" w:rsidRDefault="00400557" w:rsidP="0040055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182C73" w:rsidRPr="004321E5">
        <w:rPr>
          <w:rFonts w:asciiTheme="minorHAnsi" w:hAnsiTheme="minorHAnsi"/>
        </w:rPr>
        <w:t xml:space="preserve">    </w:t>
      </w:r>
      <w:r w:rsidR="00DF6DBC" w:rsidRPr="004321E5">
        <w:rPr>
          <w:rFonts w:asciiTheme="minorHAnsi" w:hAnsiTheme="minorHAnsi"/>
        </w:rPr>
        <w:t xml:space="preserve">Тази година направихме и един по различен – Еньовден. Организирахме го в парка  - с </w:t>
      </w:r>
      <w:proofErr w:type="spellStart"/>
      <w:r w:rsidR="00DF6DBC" w:rsidRPr="004321E5">
        <w:rPr>
          <w:rFonts w:asciiTheme="minorHAnsi" w:hAnsiTheme="minorHAnsi"/>
        </w:rPr>
        <w:t>еньовите</w:t>
      </w:r>
      <w:proofErr w:type="spellEnd"/>
      <w:r w:rsidR="00DF6DBC" w:rsidRPr="004321E5">
        <w:rPr>
          <w:rFonts w:asciiTheme="minorHAnsi" w:hAnsiTheme="minorHAnsi"/>
        </w:rPr>
        <w:t xml:space="preserve"> китки</w:t>
      </w:r>
      <w:r w:rsidR="009B0A29" w:rsidRPr="004321E5">
        <w:rPr>
          <w:rFonts w:asciiTheme="minorHAnsi" w:hAnsiTheme="minorHAnsi"/>
        </w:rPr>
        <w:t>,</w:t>
      </w:r>
      <w:r w:rsidR="00DF6DBC" w:rsidRPr="004321E5">
        <w:rPr>
          <w:rFonts w:asciiTheme="minorHAnsi" w:hAnsiTheme="minorHAnsi"/>
        </w:rPr>
        <w:t xml:space="preserve"> преспали в църквата и благословени от отчето, </w:t>
      </w:r>
      <w:proofErr w:type="spellStart"/>
      <w:r w:rsidR="00DF6DBC" w:rsidRPr="004321E5">
        <w:rPr>
          <w:rFonts w:asciiTheme="minorHAnsi" w:hAnsiTheme="minorHAnsi"/>
        </w:rPr>
        <w:t>еньова</w:t>
      </w:r>
      <w:proofErr w:type="spellEnd"/>
      <w:r w:rsidR="00DF6DBC" w:rsidRPr="004321E5">
        <w:rPr>
          <w:rFonts w:asciiTheme="minorHAnsi" w:hAnsiTheme="minorHAnsi"/>
        </w:rPr>
        <w:t xml:space="preserve"> буля, изложба на различни билки от нашия край. Новото за </w:t>
      </w:r>
      <w:r w:rsidR="00C35A1F" w:rsidRPr="004321E5">
        <w:rPr>
          <w:rFonts w:asciiTheme="minorHAnsi" w:hAnsiTheme="minorHAnsi"/>
        </w:rPr>
        <w:t>Еньовден</w:t>
      </w:r>
      <w:r w:rsidR="00DF6DBC" w:rsidRPr="004321E5">
        <w:rPr>
          <w:rFonts w:asciiTheme="minorHAnsi" w:hAnsiTheme="minorHAnsi"/>
        </w:rPr>
        <w:t xml:space="preserve"> е трапезата с яденета с билки, пр</w:t>
      </w:r>
      <w:r w:rsidR="00C35A1F" w:rsidRPr="004321E5">
        <w:rPr>
          <w:rFonts w:asciiTheme="minorHAnsi" w:hAnsiTheme="minorHAnsi"/>
        </w:rPr>
        <w:t>е</w:t>
      </w:r>
      <w:r w:rsidR="00DF6DBC" w:rsidRPr="004321E5">
        <w:rPr>
          <w:rFonts w:asciiTheme="minorHAnsi" w:hAnsiTheme="minorHAnsi"/>
        </w:rPr>
        <w:t xml:space="preserve">дставиха </w:t>
      </w:r>
    </w:p>
    <w:p w:rsidR="00C20160" w:rsidRPr="004321E5" w:rsidRDefault="00DF6DBC" w:rsidP="00400557">
      <w:pPr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>се 14 блюда и после се дегустираха от гостите, гости</w:t>
      </w:r>
      <w:r w:rsidR="00C35A1F" w:rsidRPr="004321E5">
        <w:rPr>
          <w:rFonts w:asciiTheme="minorHAnsi" w:hAnsiTheme="minorHAnsi"/>
        </w:rPr>
        <w:t>т</w:t>
      </w:r>
      <w:r w:rsidRPr="004321E5">
        <w:rPr>
          <w:rFonts w:asciiTheme="minorHAnsi" w:hAnsiTheme="minorHAnsi"/>
        </w:rPr>
        <w:t xml:space="preserve">е дегустираха и два вида чай – билков и чай от </w:t>
      </w:r>
      <w:r w:rsidR="00C35A1F" w:rsidRPr="004321E5">
        <w:rPr>
          <w:rFonts w:asciiTheme="minorHAnsi" w:hAnsiTheme="minorHAnsi"/>
        </w:rPr>
        <w:t>билки от градината.</w:t>
      </w:r>
      <w:r w:rsidRPr="004321E5">
        <w:rPr>
          <w:rFonts w:asciiTheme="minorHAnsi" w:hAnsiTheme="minorHAnsi"/>
        </w:rPr>
        <w:t xml:space="preserve"> </w:t>
      </w:r>
    </w:p>
    <w:p w:rsidR="009B0A29" w:rsidRPr="004321E5" w:rsidRDefault="009B0A29" w:rsidP="00400557">
      <w:pPr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Спазихме традицията за Бъдни вечер на нашето село – в селото дойде Дядо Коледа със Снежанка и раздадоха подаръци на малки и големи, Коледари ни благословиха , а </w:t>
      </w:r>
      <w:proofErr w:type="spellStart"/>
      <w:r w:rsidRPr="004321E5">
        <w:rPr>
          <w:rFonts w:asciiTheme="minorHAnsi" w:hAnsiTheme="minorHAnsi"/>
        </w:rPr>
        <w:t>Бразаята</w:t>
      </w:r>
      <w:proofErr w:type="spellEnd"/>
      <w:r w:rsidRPr="004321E5">
        <w:rPr>
          <w:rFonts w:asciiTheme="minorHAnsi" w:hAnsiTheme="minorHAnsi"/>
        </w:rPr>
        <w:t xml:space="preserve"> ни поигра и тупна с топузите за здраве.</w:t>
      </w:r>
    </w:p>
    <w:p w:rsidR="009B0A29" w:rsidRPr="004321E5" w:rsidRDefault="000C0D61" w:rsidP="00400557">
      <w:pPr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</w:t>
      </w:r>
      <w:r w:rsidR="009B0A29" w:rsidRPr="004321E5">
        <w:rPr>
          <w:rFonts w:asciiTheme="minorHAnsi" w:hAnsiTheme="minorHAnsi"/>
        </w:rPr>
        <w:t xml:space="preserve">Поради обстановката в страната свързана с </w:t>
      </w:r>
      <w:r w:rsidRPr="004321E5">
        <w:rPr>
          <w:rFonts w:asciiTheme="minorHAnsi" w:hAnsiTheme="minorHAnsi"/>
          <w:lang w:val="en-US"/>
        </w:rPr>
        <w:t>CO</w:t>
      </w:r>
      <w:r w:rsidR="009B0A29" w:rsidRPr="004321E5">
        <w:rPr>
          <w:rFonts w:asciiTheme="minorHAnsi" w:hAnsiTheme="minorHAnsi"/>
          <w:lang w:val="en-US"/>
        </w:rPr>
        <w:t>VID 19</w:t>
      </w:r>
      <w:r w:rsidRPr="004321E5">
        <w:rPr>
          <w:rFonts w:asciiTheme="minorHAnsi" w:hAnsiTheme="minorHAnsi"/>
        </w:rPr>
        <w:t>,</w:t>
      </w:r>
      <w:r w:rsidR="009B0A29" w:rsidRPr="004321E5">
        <w:rPr>
          <w:rFonts w:asciiTheme="minorHAnsi" w:hAnsiTheme="minorHAnsi"/>
          <w:lang w:val="en-US"/>
        </w:rPr>
        <w:t xml:space="preserve"> </w:t>
      </w:r>
      <w:r w:rsidRPr="004321E5">
        <w:rPr>
          <w:rFonts w:asciiTheme="minorHAnsi" w:hAnsiTheme="minorHAnsi"/>
        </w:rPr>
        <w:t>клуба за народни хора нямаше изяви тази година.</w:t>
      </w:r>
    </w:p>
    <w:p w:rsidR="000C0D61" w:rsidRPr="004321E5" w:rsidRDefault="000C0D61" w:rsidP="00400557">
      <w:pPr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Много читалище в страната започнаха една нова традиция – онлайн фестивали, конкурси и чествания. Нашето читалище започна да участва в тях и скоро започнаха да идват на</w:t>
      </w:r>
      <w:r w:rsidR="00C81EDC" w:rsidRPr="004321E5">
        <w:rPr>
          <w:rFonts w:asciiTheme="minorHAnsi" w:hAnsiTheme="minorHAnsi"/>
        </w:rPr>
        <w:t>г</w:t>
      </w:r>
      <w:r w:rsidRPr="004321E5">
        <w:rPr>
          <w:rFonts w:asciiTheme="minorHAnsi" w:hAnsiTheme="minorHAnsi"/>
        </w:rPr>
        <w:t>ради и грамоти.  Ще спомена само призовите места от с.</w:t>
      </w:r>
      <w:proofErr w:type="spellStart"/>
      <w:r w:rsidRPr="004321E5">
        <w:rPr>
          <w:rFonts w:asciiTheme="minorHAnsi" w:hAnsiTheme="minorHAnsi"/>
        </w:rPr>
        <w:t>Асеневци</w:t>
      </w:r>
      <w:proofErr w:type="spellEnd"/>
      <w:r w:rsidRPr="004321E5">
        <w:rPr>
          <w:rFonts w:asciiTheme="minorHAnsi" w:hAnsiTheme="minorHAnsi"/>
        </w:rPr>
        <w:t xml:space="preserve"> „Есента през моя поглед” грамота</w:t>
      </w:r>
      <w:r w:rsidR="00C81EDC" w:rsidRPr="004321E5">
        <w:rPr>
          <w:rFonts w:asciiTheme="minorHAnsi" w:hAnsiTheme="minorHAnsi"/>
        </w:rPr>
        <w:t xml:space="preserve"> за фотоконкурса и диплом </w:t>
      </w:r>
      <w:r w:rsidRPr="004321E5">
        <w:rPr>
          <w:rFonts w:asciiTheme="minorHAnsi" w:hAnsiTheme="minorHAnsi"/>
        </w:rPr>
        <w:t>в раздела апликация, Грамота първо място и</w:t>
      </w:r>
      <w:r w:rsidR="00C81EDC" w:rsidRPr="004321E5">
        <w:rPr>
          <w:rFonts w:asciiTheme="minorHAnsi" w:hAnsiTheme="minorHAnsi"/>
        </w:rPr>
        <w:t xml:space="preserve"> о</w:t>
      </w:r>
      <w:r w:rsidRPr="004321E5">
        <w:rPr>
          <w:rFonts w:asciiTheme="minorHAnsi" w:hAnsiTheme="minorHAnsi"/>
        </w:rPr>
        <w:t xml:space="preserve">т </w:t>
      </w:r>
      <w:r w:rsidR="00C81EDC" w:rsidRPr="004321E5">
        <w:rPr>
          <w:rFonts w:asciiTheme="minorHAnsi" w:hAnsiTheme="minorHAnsi"/>
        </w:rPr>
        <w:t>с.</w:t>
      </w:r>
      <w:r w:rsidRPr="004321E5">
        <w:rPr>
          <w:rFonts w:asciiTheme="minorHAnsi" w:hAnsiTheme="minorHAnsi"/>
        </w:rPr>
        <w:t>Г</w:t>
      </w:r>
      <w:r w:rsidR="00C81EDC" w:rsidRPr="004321E5">
        <w:rPr>
          <w:rFonts w:asciiTheme="minorHAnsi" w:hAnsiTheme="minorHAnsi"/>
        </w:rPr>
        <w:t>о</w:t>
      </w:r>
      <w:r w:rsidRPr="004321E5">
        <w:rPr>
          <w:rFonts w:asciiTheme="minorHAnsi" w:hAnsiTheme="minorHAnsi"/>
        </w:rPr>
        <w:t xml:space="preserve">стилица на фестивала „Празник на кратуната” за Клуба за народни хора и </w:t>
      </w:r>
      <w:proofErr w:type="spellStart"/>
      <w:r w:rsidRPr="004321E5">
        <w:rPr>
          <w:rFonts w:asciiTheme="minorHAnsi" w:hAnsiTheme="minorHAnsi"/>
        </w:rPr>
        <w:t>Бразаята</w:t>
      </w:r>
      <w:proofErr w:type="spellEnd"/>
      <w:r w:rsidRPr="004321E5">
        <w:rPr>
          <w:rFonts w:asciiTheme="minorHAnsi" w:hAnsiTheme="minorHAnsi"/>
        </w:rPr>
        <w:t>,</w:t>
      </w:r>
      <w:r w:rsidR="00C81EDC" w:rsidRPr="004321E5">
        <w:rPr>
          <w:rFonts w:asciiTheme="minorHAnsi" w:hAnsiTheme="minorHAnsi"/>
        </w:rPr>
        <w:t xml:space="preserve"> и отделно първо място и диплом  в раздел </w:t>
      </w:r>
      <w:r w:rsidRPr="004321E5">
        <w:rPr>
          <w:rFonts w:asciiTheme="minorHAnsi" w:hAnsiTheme="minorHAnsi"/>
        </w:rPr>
        <w:t>”</w:t>
      </w:r>
      <w:r w:rsidR="00C81EDC" w:rsidRPr="004321E5">
        <w:rPr>
          <w:rFonts w:asciiTheme="minorHAnsi" w:hAnsiTheme="minorHAnsi"/>
        </w:rPr>
        <w:t>Традиции</w:t>
      </w:r>
      <w:r w:rsidRPr="004321E5">
        <w:rPr>
          <w:rFonts w:asciiTheme="minorHAnsi" w:hAnsiTheme="minorHAnsi"/>
        </w:rPr>
        <w:t>, празници, обичай”</w:t>
      </w:r>
      <w:r w:rsidR="00C81EDC" w:rsidRPr="004321E5">
        <w:rPr>
          <w:rFonts w:asciiTheme="minorHAnsi" w:hAnsiTheme="minorHAnsi"/>
        </w:rPr>
        <w:t>, „Коледен онлайн конкурс” с.Козар Белене първо място в раздел коледна картичка и коледно пожелание и моята коледна елха и редица още грамоти за участие.</w:t>
      </w:r>
    </w:p>
    <w:p w:rsidR="009B0A29" w:rsidRPr="004321E5" w:rsidRDefault="009B0A29" w:rsidP="00400557">
      <w:pPr>
        <w:jc w:val="both"/>
        <w:rPr>
          <w:rFonts w:asciiTheme="minorHAnsi" w:hAnsiTheme="minorHAnsi"/>
        </w:rPr>
      </w:pPr>
    </w:p>
    <w:p w:rsidR="00DF6DBC" w:rsidRPr="004321E5" w:rsidRDefault="00DF6DBC" w:rsidP="00400557">
      <w:pPr>
        <w:tabs>
          <w:tab w:val="left" w:pos="720"/>
        </w:tabs>
        <w:jc w:val="both"/>
        <w:rPr>
          <w:rFonts w:asciiTheme="minorHAnsi" w:hAnsiTheme="minorHAnsi"/>
          <w:u w:val="single"/>
        </w:rPr>
      </w:pPr>
      <w:r w:rsidRPr="004321E5">
        <w:rPr>
          <w:rFonts w:asciiTheme="minorHAnsi" w:hAnsiTheme="minorHAnsi"/>
          <w:u w:val="double"/>
        </w:rPr>
        <w:t>Библиотечна дейност</w:t>
      </w:r>
      <w:r w:rsidRPr="004321E5">
        <w:rPr>
          <w:rFonts w:asciiTheme="minorHAnsi" w:hAnsiTheme="minorHAnsi"/>
          <w:u w:val="single"/>
        </w:rPr>
        <w:t>:</w:t>
      </w:r>
    </w:p>
    <w:p w:rsidR="00182C73" w:rsidRPr="004321E5" w:rsidRDefault="00DF6DBC" w:rsidP="00400557">
      <w:pPr>
        <w:tabs>
          <w:tab w:val="left" w:pos="0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  От година на година броят на посетителите на читалището, който четат книги </w:t>
      </w:r>
      <w:r w:rsidR="00182C73" w:rsidRPr="004321E5">
        <w:rPr>
          <w:rFonts w:asciiTheme="minorHAnsi" w:hAnsiTheme="minorHAnsi"/>
        </w:rPr>
        <w:t>в</w:t>
      </w:r>
      <w:r w:rsidRPr="004321E5">
        <w:rPr>
          <w:rFonts w:asciiTheme="minorHAnsi" w:hAnsiTheme="minorHAnsi"/>
        </w:rPr>
        <w:t xml:space="preserve">се намалява, но все пак имаме читатели. През годината имаме 61 читателя и за заети </w:t>
      </w:r>
      <w:r w:rsidR="00C35A1F" w:rsidRPr="004321E5">
        <w:rPr>
          <w:rFonts w:asciiTheme="minorHAnsi" w:hAnsiTheme="minorHAnsi"/>
        </w:rPr>
        <w:t>341</w:t>
      </w:r>
      <w:r w:rsidRPr="004321E5">
        <w:rPr>
          <w:rFonts w:asciiTheme="minorHAnsi" w:hAnsiTheme="minorHAnsi"/>
        </w:rPr>
        <w:t xml:space="preserve"> книги, а посещенията в библиотеката са </w:t>
      </w:r>
      <w:r w:rsidR="00C35A1F" w:rsidRPr="004321E5">
        <w:rPr>
          <w:rFonts w:asciiTheme="minorHAnsi" w:hAnsiTheme="minorHAnsi"/>
        </w:rPr>
        <w:t>456 – след направения анализ</w:t>
      </w:r>
      <w:r w:rsidR="002B1ABA" w:rsidRPr="004321E5">
        <w:rPr>
          <w:rFonts w:asciiTheme="minorHAnsi" w:hAnsiTheme="minorHAnsi"/>
        </w:rPr>
        <w:t xml:space="preserve"> установихме, че в броят на </w:t>
      </w:r>
    </w:p>
    <w:p w:rsidR="00DF6DBC" w:rsidRPr="004321E5" w:rsidRDefault="002B1ABA" w:rsidP="00400557">
      <w:pPr>
        <w:tabs>
          <w:tab w:val="left" w:pos="0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>читате</w:t>
      </w:r>
      <w:r w:rsidR="00C35A1F" w:rsidRPr="004321E5">
        <w:rPr>
          <w:rFonts w:asciiTheme="minorHAnsi" w:hAnsiTheme="minorHAnsi"/>
        </w:rPr>
        <w:t xml:space="preserve">лите </w:t>
      </w:r>
      <w:r w:rsidRPr="004321E5">
        <w:rPr>
          <w:rFonts w:asciiTheme="minorHAnsi" w:hAnsiTheme="minorHAnsi"/>
        </w:rPr>
        <w:t xml:space="preserve">значителна </w:t>
      </w:r>
      <w:r w:rsidR="00C35A1F" w:rsidRPr="004321E5">
        <w:rPr>
          <w:rFonts w:asciiTheme="minorHAnsi" w:hAnsiTheme="minorHAnsi"/>
        </w:rPr>
        <w:t xml:space="preserve"> промяна </w:t>
      </w:r>
      <w:r w:rsidRPr="004321E5">
        <w:rPr>
          <w:rFonts w:asciiTheme="minorHAnsi" w:hAnsiTheme="minorHAnsi"/>
        </w:rPr>
        <w:t xml:space="preserve">няма </w:t>
      </w:r>
      <w:r w:rsidR="00C35A1F" w:rsidRPr="004321E5">
        <w:rPr>
          <w:rFonts w:asciiTheme="minorHAnsi" w:hAnsiTheme="minorHAnsi"/>
        </w:rPr>
        <w:t>от други години, но броят на взетите библи</w:t>
      </w:r>
      <w:r w:rsidRPr="004321E5">
        <w:rPr>
          <w:rFonts w:asciiTheme="minorHAnsi" w:hAnsiTheme="minorHAnsi"/>
        </w:rPr>
        <w:t>о</w:t>
      </w:r>
      <w:r w:rsidR="00C35A1F" w:rsidRPr="004321E5">
        <w:rPr>
          <w:rFonts w:asciiTheme="minorHAnsi" w:hAnsiTheme="minorHAnsi"/>
        </w:rPr>
        <w:t xml:space="preserve">течни документа и посещенията </w:t>
      </w:r>
      <w:r w:rsidRPr="004321E5">
        <w:rPr>
          <w:rFonts w:asciiTheme="minorHAnsi" w:hAnsiTheme="minorHAnsi"/>
        </w:rPr>
        <w:t xml:space="preserve">в библиотеката </w:t>
      </w:r>
      <w:r w:rsidR="00C35A1F" w:rsidRPr="004321E5">
        <w:rPr>
          <w:rFonts w:asciiTheme="minorHAnsi" w:hAnsiTheme="minorHAnsi"/>
        </w:rPr>
        <w:t xml:space="preserve"> са се увеличили</w:t>
      </w:r>
      <w:r w:rsidR="00182C73" w:rsidRPr="004321E5">
        <w:rPr>
          <w:rFonts w:asciiTheme="minorHAnsi" w:hAnsiTheme="minorHAnsi"/>
        </w:rPr>
        <w:t xml:space="preserve"> и това е следствие от пандемията.</w:t>
      </w:r>
      <w:r w:rsidRPr="004321E5">
        <w:rPr>
          <w:rFonts w:asciiTheme="minorHAnsi" w:hAnsiTheme="minorHAnsi"/>
        </w:rPr>
        <w:t xml:space="preserve"> Пред годината имаме дарени 439 книги и закупени само</w:t>
      </w:r>
      <w:r w:rsidR="00182C73" w:rsidRPr="004321E5">
        <w:rPr>
          <w:rFonts w:asciiTheme="minorHAnsi" w:hAnsiTheme="minorHAnsi"/>
        </w:rPr>
        <w:t xml:space="preserve"> </w:t>
      </w:r>
      <w:r w:rsidRPr="004321E5">
        <w:rPr>
          <w:rFonts w:asciiTheme="minorHAnsi" w:hAnsiTheme="minorHAnsi"/>
        </w:rPr>
        <w:t>5, общият им брои е 444 и в края на годината библиотеката разполага с 8118 броя библиотечни материали.</w:t>
      </w:r>
    </w:p>
    <w:p w:rsidR="00C96B77" w:rsidRPr="004321E5" w:rsidRDefault="00400557" w:rsidP="00400557">
      <w:pPr>
        <w:tabs>
          <w:tab w:val="left" w:pos="85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182C73" w:rsidRPr="004321E5">
        <w:rPr>
          <w:rFonts w:asciiTheme="minorHAnsi" w:hAnsiTheme="minorHAnsi"/>
        </w:rPr>
        <w:t xml:space="preserve">  </w:t>
      </w:r>
      <w:r w:rsidR="00DF6DBC" w:rsidRPr="004321E5">
        <w:rPr>
          <w:rFonts w:asciiTheme="minorHAnsi" w:hAnsiTheme="minorHAnsi"/>
        </w:rPr>
        <w:t xml:space="preserve"> </w:t>
      </w:r>
      <w:r w:rsidR="002B1ABA" w:rsidRPr="004321E5">
        <w:rPr>
          <w:rFonts w:asciiTheme="minorHAnsi" w:hAnsiTheme="minorHAnsi"/>
        </w:rPr>
        <w:t xml:space="preserve">През годината приключи проект </w:t>
      </w:r>
      <w:r w:rsidR="00DF6DBC" w:rsidRPr="004321E5">
        <w:rPr>
          <w:rFonts w:asciiTheme="minorHAnsi" w:hAnsiTheme="minorHAnsi"/>
        </w:rPr>
        <w:t xml:space="preserve"> на РЕКИЦ Плевен „Активни граждански общности чрез читалищата в България” – този проект е с продължителност две години.</w:t>
      </w:r>
      <w:r w:rsidR="00182C73" w:rsidRPr="004321E5">
        <w:rPr>
          <w:rFonts w:asciiTheme="minorHAnsi" w:hAnsiTheme="minorHAnsi"/>
        </w:rPr>
        <w:t xml:space="preserve"> </w:t>
      </w:r>
      <w:r w:rsidR="00C96B77" w:rsidRPr="004321E5">
        <w:rPr>
          <w:rFonts w:asciiTheme="minorHAnsi" w:hAnsiTheme="minorHAnsi"/>
        </w:rPr>
        <w:t>Читалището взе участие в изнесен семинар на „Плевенски обществен форум - читалища” на тема</w:t>
      </w:r>
      <w:r w:rsidR="00182C73" w:rsidRPr="004321E5">
        <w:rPr>
          <w:rFonts w:asciiTheme="minorHAnsi" w:hAnsiTheme="minorHAnsi"/>
        </w:rPr>
        <w:t>”</w:t>
      </w:r>
      <w:r w:rsidR="00C96B77" w:rsidRPr="004321E5">
        <w:rPr>
          <w:rFonts w:asciiTheme="minorHAnsi" w:hAnsiTheme="minorHAnsi"/>
        </w:rPr>
        <w:t>Повишаване капацитета на читалищата в новите епидемични условия”</w:t>
      </w:r>
    </w:p>
    <w:p w:rsidR="00DF6DBC" w:rsidRPr="004321E5" w:rsidRDefault="00DF6DBC" w:rsidP="00400557">
      <w:pPr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</w:t>
      </w:r>
      <w:r w:rsidR="00400557">
        <w:rPr>
          <w:rFonts w:asciiTheme="minorHAnsi" w:hAnsiTheme="minorHAnsi"/>
        </w:rPr>
        <w:t xml:space="preserve">         </w:t>
      </w:r>
      <w:r w:rsidRPr="004321E5">
        <w:rPr>
          <w:rFonts w:asciiTheme="minorHAnsi" w:hAnsiTheme="minorHAnsi"/>
        </w:rPr>
        <w:t xml:space="preserve">  Читалището е член да националната фондация за развитие „Читалище”</w:t>
      </w:r>
      <w:r w:rsidRPr="004321E5">
        <w:rPr>
          <w:rFonts w:asciiTheme="minorHAnsi" w:hAnsiTheme="minorHAnsi"/>
          <w:lang w:val="ru-RU"/>
        </w:rPr>
        <w:t xml:space="preserve"> </w:t>
      </w:r>
      <w:r w:rsidRPr="004321E5">
        <w:rPr>
          <w:rFonts w:asciiTheme="minorHAnsi" w:hAnsiTheme="minorHAnsi"/>
        </w:rPr>
        <w:t>и Българската библиотечно – информационна асоциация /СБИР/, фондация „Глобални библиотеки България”, Съюз на Народните читалища към МК.</w:t>
      </w:r>
    </w:p>
    <w:p w:rsidR="00DF6DBC" w:rsidRPr="004321E5" w:rsidRDefault="00DF6DBC" w:rsidP="00400557">
      <w:pPr>
        <w:tabs>
          <w:tab w:val="left" w:pos="851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Трябва да се отбележи и ролята на компютрите в обстановката на </w:t>
      </w:r>
      <w:r w:rsidRPr="004321E5">
        <w:rPr>
          <w:rFonts w:asciiTheme="minorHAnsi" w:hAnsiTheme="minorHAnsi"/>
          <w:lang w:val="en-US"/>
        </w:rPr>
        <w:t>COVID 19</w:t>
      </w:r>
      <w:r w:rsidRPr="004321E5">
        <w:rPr>
          <w:rFonts w:asciiTheme="minorHAnsi" w:hAnsiTheme="minorHAnsi"/>
        </w:rPr>
        <w:t xml:space="preserve">, по проект „Глобални библиотеки”. </w:t>
      </w:r>
      <w:r w:rsidR="00C96B77" w:rsidRPr="004321E5">
        <w:rPr>
          <w:rFonts w:asciiTheme="minorHAnsi" w:hAnsiTheme="minorHAnsi"/>
        </w:rPr>
        <w:t>От п</w:t>
      </w:r>
      <w:r w:rsidRPr="004321E5">
        <w:rPr>
          <w:rFonts w:asciiTheme="minorHAnsi" w:hAnsiTheme="minorHAnsi"/>
        </w:rPr>
        <w:t xml:space="preserve">ролетта </w:t>
      </w:r>
      <w:r w:rsidR="00C96B77" w:rsidRPr="004321E5">
        <w:rPr>
          <w:rFonts w:asciiTheme="minorHAnsi" w:hAnsiTheme="minorHAnsi"/>
        </w:rPr>
        <w:t>до края на годината</w:t>
      </w:r>
      <w:r w:rsidRPr="004321E5">
        <w:rPr>
          <w:rFonts w:asciiTheme="minorHAnsi" w:hAnsiTheme="minorHAnsi"/>
        </w:rPr>
        <w:t xml:space="preserve"> компютрите се ползваха за дистанционно обучение на ученици</w:t>
      </w:r>
      <w:r w:rsidR="00C96B77" w:rsidRPr="004321E5">
        <w:rPr>
          <w:rFonts w:asciiTheme="minorHAnsi" w:hAnsiTheme="minorHAnsi"/>
        </w:rPr>
        <w:t xml:space="preserve"> от ОУ „Васил Левски” гр.Белене, броя е различен  в зависимост от присъственото обучение в училището.</w:t>
      </w:r>
      <w:r w:rsidRPr="004321E5">
        <w:rPr>
          <w:rFonts w:asciiTheme="minorHAnsi" w:hAnsiTheme="minorHAnsi"/>
        </w:rPr>
        <w:t xml:space="preserve"> Компютрите се използваха лятото и есента  и за онлайн работа на работещи родители на малки деца, които си дойдоха за периода на пандемията. Всичко това стана при условията на спазване на всички предписани мерки за безопасност.</w:t>
      </w:r>
    </w:p>
    <w:p w:rsidR="00055C28" w:rsidRPr="004321E5" w:rsidRDefault="00DF6DBC" w:rsidP="00400557">
      <w:pPr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</w:t>
      </w:r>
      <w:r w:rsidR="00400557">
        <w:rPr>
          <w:rFonts w:asciiTheme="minorHAnsi" w:hAnsiTheme="minorHAnsi"/>
        </w:rPr>
        <w:t xml:space="preserve">  </w:t>
      </w:r>
      <w:r w:rsidRPr="004321E5">
        <w:rPr>
          <w:rFonts w:asciiTheme="minorHAnsi" w:hAnsiTheme="minorHAnsi"/>
        </w:rPr>
        <w:t>Тази година не бяхме одобрени по проект „Български библиотеки – съвременни центрове за четене и информираност” 2020г.</w:t>
      </w:r>
    </w:p>
    <w:p w:rsidR="00400557" w:rsidRDefault="00055C28" w:rsidP="00400557">
      <w:pPr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 </w:t>
      </w:r>
      <w:r w:rsidR="00C81EDC" w:rsidRPr="004321E5">
        <w:rPr>
          <w:rFonts w:asciiTheme="minorHAnsi" w:hAnsiTheme="minorHAnsi"/>
        </w:rPr>
        <w:t>Читалището и</w:t>
      </w:r>
      <w:r w:rsidRPr="004321E5">
        <w:rPr>
          <w:rFonts w:asciiTheme="minorHAnsi" w:hAnsiTheme="minorHAnsi"/>
        </w:rPr>
        <w:t xml:space="preserve"> </w:t>
      </w:r>
      <w:r w:rsidR="00C81EDC" w:rsidRPr="004321E5">
        <w:rPr>
          <w:rFonts w:asciiTheme="minorHAnsi" w:hAnsiTheme="minorHAnsi"/>
        </w:rPr>
        <w:t>в частност библиотеката  разполага  с 5 компютърни работни места</w:t>
      </w:r>
      <w:r w:rsidRPr="004321E5">
        <w:rPr>
          <w:rFonts w:asciiTheme="minorHAnsi" w:hAnsiTheme="minorHAnsi"/>
        </w:rPr>
        <w:t>, един служебен и 4 за посетителите на библиотеката.</w:t>
      </w:r>
      <w:r w:rsidR="00C81EDC" w:rsidRPr="004321E5">
        <w:rPr>
          <w:rFonts w:asciiTheme="minorHAnsi" w:hAnsiTheme="minorHAnsi"/>
        </w:rPr>
        <w:t xml:space="preserve"> </w:t>
      </w:r>
      <w:r w:rsidRPr="004321E5">
        <w:rPr>
          <w:rFonts w:asciiTheme="minorHAnsi" w:hAnsiTheme="minorHAnsi"/>
        </w:rPr>
        <w:t>С две</w:t>
      </w:r>
      <w:r w:rsidR="00C81EDC" w:rsidRPr="004321E5">
        <w:rPr>
          <w:rFonts w:asciiTheme="minorHAnsi" w:hAnsiTheme="minorHAnsi"/>
        </w:rPr>
        <w:t xml:space="preserve"> периферни устройства</w:t>
      </w:r>
      <w:r w:rsidRPr="004321E5">
        <w:rPr>
          <w:rFonts w:asciiTheme="minorHAnsi" w:hAnsiTheme="minorHAnsi"/>
        </w:rPr>
        <w:t xml:space="preserve"> скенер и принтер и отделно само принтер и мултимедия, музикална уредба – използва се да озвучаване на </w:t>
      </w:r>
    </w:p>
    <w:p w:rsidR="00400557" w:rsidRDefault="00400557" w:rsidP="00400557">
      <w:pPr>
        <w:jc w:val="both"/>
        <w:rPr>
          <w:rFonts w:asciiTheme="minorHAnsi" w:hAnsiTheme="minorHAnsi"/>
        </w:rPr>
      </w:pPr>
    </w:p>
    <w:p w:rsidR="00400557" w:rsidRDefault="00400557" w:rsidP="00400557">
      <w:pPr>
        <w:jc w:val="both"/>
        <w:rPr>
          <w:rFonts w:asciiTheme="minorHAnsi" w:hAnsiTheme="minorHAnsi"/>
        </w:rPr>
      </w:pPr>
    </w:p>
    <w:p w:rsidR="00400557" w:rsidRDefault="00400557" w:rsidP="00400557">
      <w:pPr>
        <w:jc w:val="both"/>
        <w:rPr>
          <w:rFonts w:asciiTheme="minorHAnsi" w:hAnsiTheme="minorHAnsi"/>
        </w:rPr>
      </w:pPr>
    </w:p>
    <w:p w:rsidR="00400557" w:rsidRDefault="00400557" w:rsidP="00400557">
      <w:pPr>
        <w:jc w:val="both"/>
        <w:rPr>
          <w:rFonts w:asciiTheme="minorHAnsi" w:hAnsiTheme="minorHAnsi"/>
        </w:rPr>
      </w:pPr>
    </w:p>
    <w:p w:rsidR="00400557" w:rsidRDefault="00055C28" w:rsidP="00400557">
      <w:pPr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>различни мероприятия и лаптоп. Разполагаме с  неограничена и</w:t>
      </w:r>
      <w:r w:rsidR="00C81EDC" w:rsidRPr="004321E5">
        <w:rPr>
          <w:rFonts w:asciiTheme="minorHAnsi" w:hAnsiTheme="minorHAnsi"/>
        </w:rPr>
        <w:t>нтернет връзка</w:t>
      </w:r>
      <w:r w:rsidRPr="004321E5">
        <w:rPr>
          <w:rFonts w:asciiTheme="minorHAnsi" w:hAnsiTheme="minorHAnsi"/>
        </w:rPr>
        <w:t xml:space="preserve">. Читалището разполага и с </w:t>
      </w:r>
      <w:proofErr w:type="spellStart"/>
      <w:r w:rsidRPr="004321E5">
        <w:rPr>
          <w:rFonts w:asciiTheme="minorHAnsi" w:hAnsiTheme="minorHAnsi"/>
        </w:rPr>
        <w:t>ламинатор</w:t>
      </w:r>
      <w:proofErr w:type="spellEnd"/>
      <w:r w:rsidRPr="004321E5">
        <w:rPr>
          <w:rFonts w:asciiTheme="minorHAnsi" w:hAnsiTheme="minorHAnsi"/>
        </w:rPr>
        <w:t xml:space="preserve">.               </w:t>
      </w:r>
    </w:p>
    <w:p w:rsidR="004321E5" w:rsidRDefault="00400557" w:rsidP="0040055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055C28" w:rsidRPr="004321E5">
        <w:rPr>
          <w:rFonts w:asciiTheme="minorHAnsi" w:hAnsiTheme="minorHAnsi"/>
        </w:rPr>
        <w:t xml:space="preserve"> </w:t>
      </w:r>
      <w:r w:rsidR="00C81EDC" w:rsidRPr="004321E5">
        <w:rPr>
          <w:rFonts w:asciiTheme="minorHAnsi" w:hAnsiTheme="minorHAnsi"/>
        </w:rPr>
        <w:t>Библиотечните работници съчетават традиционните библиотечни услуги с използването на новите технологии, така, че читателите да са по-</w:t>
      </w:r>
    </w:p>
    <w:p w:rsidR="00C81EDC" w:rsidRPr="004321E5" w:rsidRDefault="00C81EDC" w:rsidP="00400557">
      <w:pPr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информирани, по-удовлетворени в </w:t>
      </w:r>
      <w:proofErr w:type="spellStart"/>
      <w:r w:rsidRPr="004321E5">
        <w:rPr>
          <w:rFonts w:asciiTheme="minorHAnsi" w:hAnsiTheme="minorHAnsi"/>
        </w:rPr>
        <w:t>търсенията</w:t>
      </w:r>
      <w:proofErr w:type="spellEnd"/>
      <w:r w:rsidRPr="004321E5">
        <w:rPr>
          <w:rFonts w:asciiTheme="minorHAnsi" w:hAnsiTheme="minorHAnsi"/>
        </w:rPr>
        <w:t xml:space="preserve"> си, да усещат библиотеката като едно любимо място. С компютрите за потребителите, с достъпа до интернет и онлайн информация библиотека има нов, по-модерен облик, утвърди се като средище на информация, комуникация, знание, култура.</w:t>
      </w:r>
    </w:p>
    <w:p w:rsidR="00C81EDC" w:rsidRPr="004321E5" w:rsidRDefault="00C81EDC" w:rsidP="00400557">
      <w:pPr>
        <w:jc w:val="both"/>
        <w:rPr>
          <w:rFonts w:asciiTheme="minorHAnsi" w:hAnsiTheme="minorHAnsi"/>
        </w:rPr>
      </w:pPr>
    </w:p>
    <w:p w:rsidR="00DF6DBC" w:rsidRPr="004321E5" w:rsidRDefault="00DF6DBC" w:rsidP="00400557">
      <w:pPr>
        <w:jc w:val="both"/>
        <w:rPr>
          <w:rFonts w:asciiTheme="minorHAnsi" w:hAnsiTheme="minorHAnsi"/>
          <w:i/>
        </w:rPr>
      </w:pPr>
    </w:p>
    <w:p w:rsidR="00DF6DBC" w:rsidRPr="004321E5" w:rsidRDefault="00DF6DBC" w:rsidP="00400557">
      <w:pPr>
        <w:tabs>
          <w:tab w:val="left" w:pos="851"/>
        </w:tabs>
        <w:jc w:val="both"/>
        <w:rPr>
          <w:rFonts w:asciiTheme="minorHAnsi" w:hAnsiTheme="minorHAnsi"/>
          <w:u w:val="single"/>
        </w:rPr>
      </w:pPr>
      <w:r w:rsidRPr="004321E5">
        <w:rPr>
          <w:rFonts w:asciiTheme="minorHAnsi" w:hAnsiTheme="minorHAnsi"/>
          <w:u w:val="double"/>
        </w:rPr>
        <w:t>Бюджет на читалището</w:t>
      </w:r>
      <w:r w:rsidRPr="004321E5">
        <w:rPr>
          <w:rFonts w:asciiTheme="minorHAnsi" w:hAnsiTheme="minorHAnsi"/>
          <w:u w:val="single"/>
        </w:rPr>
        <w:t>:</w:t>
      </w:r>
    </w:p>
    <w:p w:rsidR="00DF6DBC" w:rsidRPr="004321E5" w:rsidRDefault="00DF6DBC" w:rsidP="00400557">
      <w:pPr>
        <w:tabs>
          <w:tab w:val="left" w:pos="840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Щатното разписание на  НЧ „Възраждане 1924” за 202</w:t>
      </w:r>
      <w:r w:rsidR="00400557">
        <w:rPr>
          <w:rFonts w:asciiTheme="minorHAnsi" w:hAnsiTheme="minorHAnsi"/>
        </w:rPr>
        <w:t>1</w:t>
      </w:r>
      <w:r w:rsidRPr="004321E5">
        <w:rPr>
          <w:rFonts w:asciiTheme="minorHAnsi" w:hAnsiTheme="minorHAnsi"/>
        </w:rPr>
        <w:t xml:space="preserve">г. е една бройка читалищен секретар и половин бройка - работник в библиотеката.     </w:t>
      </w:r>
    </w:p>
    <w:p w:rsidR="00DF6DBC" w:rsidRPr="004321E5" w:rsidRDefault="00DF6DBC" w:rsidP="00400557">
      <w:pPr>
        <w:tabs>
          <w:tab w:val="left" w:pos="840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 Читалището има  50 дка земя дадени  за ползване от община Белене и е сключен договор за наем на същите с ЧТППК „Напредък”. </w:t>
      </w:r>
    </w:p>
    <w:p w:rsidR="00DF6DBC" w:rsidRPr="004321E5" w:rsidRDefault="00DF6DBC" w:rsidP="00400557">
      <w:pPr>
        <w:tabs>
          <w:tab w:val="left" w:pos="840"/>
        </w:tabs>
        <w:jc w:val="both"/>
        <w:rPr>
          <w:rFonts w:asciiTheme="minorHAnsi" w:hAnsiTheme="minorHAnsi"/>
          <w:lang w:val="ru-RU"/>
        </w:rPr>
      </w:pPr>
      <w:r w:rsidRPr="004321E5">
        <w:rPr>
          <w:rFonts w:asciiTheme="minorHAnsi" w:hAnsiTheme="minorHAnsi"/>
        </w:rPr>
        <w:t xml:space="preserve">               Наема от помещението на първия етаж също е едно добро перо в приходите на читалището.</w:t>
      </w:r>
    </w:p>
    <w:p w:rsidR="00DF6DBC" w:rsidRPr="004321E5" w:rsidRDefault="00DF6DBC" w:rsidP="00400557">
      <w:pPr>
        <w:tabs>
          <w:tab w:val="left" w:pos="720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 Друго перо за издръжка на читалището е библиотечна такса и членски внос.     </w:t>
      </w:r>
    </w:p>
    <w:p w:rsidR="00055C28" w:rsidRPr="004321E5" w:rsidRDefault="00DF6DBC" w:rsidP="00400557">
      <w:pPr>
        <w:tabs>
          <w:tab w:val="left" w:pos="720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 Собствени приходи на читалището от направата на поздравителни картички, некролози и други канцеларски услуга са в размер на </w:t>
      </w:r>
      <w:r w:rsidR="00182C73" w:rsidRPr="004321E5">
        <w:rPr>
          <w:rFonts w:asciiTheme="minorHAnsi" w:hAnsiTheme="minorHAnsi"/>
        </w:rPr>
        <w:t>247</w:t>
      </w:r>
      <w:r w:rsidRPr="004321E5">
        <w:rPr>
          <w:rFonts w:asciiTheme="minorHAnsi" w:hAnsiTheme="minorHAnsi"/>
        </w:rPr>
        <w:t xml:space="preserve">,00лв.    </w:t>
      </w:r>
    </w:p>
    <w:p w:rsidR="00DF6DBC" w:rsidRPr="004321E5" w:rsidRDefault="00055C28" w:rsidP="00DF6DBC">
      <w:pPr>
        <w:tabs>
          <w:tab w:val="left" w:pos="720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 Община Белене ни подари тази година един брой компютър за нуждите на посетителите на читалището.</w:t>
      </w:r>
      <w:r w:rsidR="00DF6DBC" w:rsidRPr="004321E5">
        <w:rPr>
          <w:rFonts w:asciiTheme="minorHAnsi" w:hAnsiTheme="minorHAnsi"/>
        </w:rPr>
        <w:t xml:space="preserve">         </w:t>
      </w:r>
    </w:p>
    <w:p w:rsidR="00DF6DBC" w:rsidRPr="004321E5" w:rsidRDefault="00DF6DBC" w:rsidP="00DF6DBC">
      <w:pPr>
        <w:tabs>
          <w:tab w:val="left" w:pos="720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 През годината със собствени средства ремонтирахме </w:t>
      </w:r>
      <w:r w:rsidR="00182C73" w:rsidRPr="004321E5">
        <w:rPr>
          <w:rFonts w:asciiTheme="minorHAnsi" w:hAnsiTheme="minorHAnsi"/>
        </w:rPr>
        <w:t xml:space="preserve">балкона на салона на читалището и го подготвяме там да обособим музейна експозиция със събраните материали на селото и започнахме да подновяваме дрехите на </w:t>
      </w:r>
      <w:proofErr w:type="spellStart"/>
      <w:r w:rsidR="00182C73" w:rsidRPr="004321E5">
        <w:rPr>
          <w:rFonts w:asciiTheme="minorHAnsi" w:hAnsiTheme="minorHAnsi"/>
        </w:rPr>
        <w:t>Бразаята</w:t>
      </w:r>
      <w:proofErr w:type="spellEnd"/>
      <w:r w:rsidR="00182C73" w:rsidRPr="004321E5">
        <w:rPr>
          <w:rFonts w:asciiTheme="minorHAnsi" w:hAnsiTheme="minorHAnsi"/>
        </w:rPr>
        <w:t>.</w:t>
      </w:r>
    </w:p>
    <w:p w:rsidR="00400557" w:rsidRDefault="00DF6DBC" w:rsidP="00DF6DBC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</w:t>
      </w:r>
    </w:p>
    <w:p w:rsidR="00DF6DBC" w:rsidRPr="004321E5" w:rsidRDefault="00400557" w:rsidP="00DF6DBC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="00DF6DBC" w:rsidRPr="004321E5">
        <w:rPr>
          <w:rFonts w:asciiTheme="minorHAnsi" w:hAnsiTheme="minorHAnsi"/>
        </w:rPr>
        <w:t>Стремежа на Читалищното настоятелство е да се работи за задоволяване на духовните потребности на хората в селото, читалището да е и то е достъпно за всички желаещи да влязат в него и  да намерят своята среда за духовен живот.</w:t>
      </w:r>
    </w:p>
    <w:p w:rsidR="00DF6DBC" w:rsidRPr="004321E5" w:rsidRDefault="00DF6DBC" w:rsidP="00DF6DBC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DF6DBC" w:rsidRPr="004321E5" w:rsidRDefault="00DF6DBC" w:rsidP="00DF6DBC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4321E5">
        <w:rPr>
          <w:rFonts w:asciiTheme="minorHAnsi" w:hAnsiTheme="minorHAnsi"/>
        </w:rPr>
        <w:t>Читалищно настоятелство на</w:t>
      </w:r>
    </w:p>
    <w:p w:rsidR="00DF6DBC" w:rsidRPr="004321E5" w:rsidRDefault="00DF6DBC" w:rsidP="00DF6DBC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4321E5">
        <w:rPr>
          <w:rFonts w:asciiTheme="minorHAnsi" w:hAnsiTheme="minorHAnsi"/>
        </w:rPr>
        <w:t>НЧ„Възраждане1924”</w:t>
      </w:r>
    </w:p>
    <w:p w:rsidR="00DF6DBC" w:rsidRPr="004321E5" w:rsidRDefault="00DF6DBC" w:rsidP="00DF6DBC">
      <w:pPr>
        <w:rPr>
          <w:rFonts w:asciiTheme="minorHAnsi" w:hAnsiTheme="minorHAnsi"/>
        </w:rPr>
      </w:pPr>
    </w:p>
    <w:p w:rsidR="00DF6DBC" w:rsidRPr="004321E5" w:rsidRDefault="00DF6DBC" w:rsidP="00DF6DBC">
      <w:pPr>
        <w:rPr>
          <w:rFonts w:asciiTheme="minorHAnsi" w:hAnsiTheme="minorHAnsi"/>
          <w:lang w:val="en-US"/>
        </w:rPr>
      </w:pPr>
    </w:p>
    <w:sectPr w:rsidR="00DF6DBC" w:rsidRPr="004321E5" w:rsidSect="00C20160">
      <w:pgSz w:w="11906" w:h="16838"/>
      <w:pgMar w:top="284" w:right="1133" w:bottom="170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DF6DBC"/>
    <w:rsid w:val="00055C28"/>
    <w:rsid w:val="000C0D61"/>
    <w:rsid w:val="00182C73"/>
    <w:rsid w:val="002B1ABA"/>
    <w:rsid w:val="00400557"/>
    <w:rsid w:val="004321E5"/>
    <w:rsid w:val="009B0A29"/>
    <w:rsid w:val="00C20160"/>
    <w:rsid w:val="00C35A1F"/>
    <w:rsid w:val="00C81EDC"/>
    <w:rsid w:val="00C96B77"/>
    <w:rsid w:val="00CA3CA2"/>
    <w:rsid w:val="00D863AF"/>
    <w:rsid w:val="00DF6DBC"/>
    <w:rsid w:val="00F8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6D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125</dc:creator>
  <cp:lastModifiedBy>Home 125</cp:lastModifiedBy>
  <cp:revision>3</cp:revision>
  <dcterms:created xsi:type="dcterms:W3CDTF">2022-01-19T09:07:00Z</dcterms:created>
  <dcterms:modified xsi:type="dcterms:W3CDTF">2022-01-19T11:32:00Z</dcterms:modified>
</cp:coreProperties>
</file>